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BC0" w14:textId="1351B594" w:rsidR="00126124" w:rsidRDefault="00A8180E">
      <w:r w:rsidRPr="006E2507">
        <w:rPr>
          <w:b/>
          <w:noProof/>
          <w:color w:val="003300"/>
          <w:sz w:val="24"/>
          <w:szCs w:val="24"/>
        </w:rPr>
        <mc:AlternateContent>
          <mc:Choice Requires="wps">
            <w:drawing>
              <wp:anchor distT="45720" distB="45720" distL="114300" distR="114300" simplePos="0" relativeHeight="251659264" behindDoc="0" locked="0" layoutInCell="1" allowOverlap="1" wp14:anchorId="4C7296E8" wp14:editId="1DAE9B21">
                <wp:simplePos x="0" y="0"/>
                <wp:positionH relativeFrom="margin">
                  <wp:posOffset>938530</wp:posOffset>
                </wp:positionH>
                <wp:positionV relativeFrom="paragraph">
                  <wp:posOffset>137795</wp:posOffset>
                </wp:positionV>
                <wp:extent cx="5086350" cy="72104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210425"/>
                        </a:xfrm>
                        <a:prstGeom prst="rect">
                          <a:avLst/>
                        </a:prstGeom>
                        <a:solidFill>
                          <a:srgbClr val="FFFFFF"/>
                        </a:solidFill>
                        <a:ln w="9525">
                          <a:solidFill>
                            <a:srgbClr val="000000"/>
                          </a:solidFill>
                          <a:miter lim="800000"/>
                          <a:headEnd/>
                          <a:tailEnd/>
                        </a:ln>
                      </wps:spPr>
                      <wps:txbx>
                        <w:txbxContent>
                          <w:p w14:paraId="364E4C7F" w14:textId="7216A3EE" w:rsidR="00A8180E" w:rsidRPr="00BF149B" w:rsidRDefault="00A8180E" w:rsidP="00A8180E">
                            <w:pPr>
                              <w:pStyle w:val="Lijstalinea"/>
                              <w:ind w:left="644"/>
                              <w:rPr>
                                <w:rFonts w:asciiTheme="majorHAnsi" w:hAnsiTheme="majorHAnsi" w:cstheme="majorHAnsi"/>
                                <w:b/>
                                <w:color w:val="003300"/>
                              </w:rPr>
                            </w:pPr>
                            <w:r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00BF149B"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w:t>
                            </w:r>
                            <w:r w:rsidR="00DD069C">
                              <w:rPr>
                                <w:rFonts w:asciiTheme="majorHAnsi" w:hAnsiTheme="majorHAnsi" w:cstheme="majorHAnsi"/>
                                <w:b/>
                                <w:color w:val="003300"/>
                              </w:rPr>
                              <w:t xml:space="preserve">     </w:t>
                            </w:r>
                            <w:r w:rsidRPr="00BF149B">
                              <w:rPr>
                                <w:rFonts w:asciiTheme="majorHAnsi" w:hAnsiTheme="majorHAnsi" w:cstheme="majorHAnsi"/>
                                <w:b/>
                                <w:color w:val="003300"/>
                              </w:rPr>
                              <w:t xml:space="preserve">  Bijscholing voor</w:t>
                            </w:r>
                            <w:r w:rsidR="00DD069C">
                              <w:rPr>
                                <w:rFonts w:asciiTheme="majorHAnsi" w:hAnsiTheme="majorHAnsi" w:cstheme="majorHAnsi"/>
                                <w:b/>
                                <w:color w:val="003300"/>
                              </w:rPr>
                              <w:t xml:space="preserve"> vak</w:t>
                            </w:r>
                            <w:r w:rsidRPr="00BF149B">
                              <w:rPr>
                                <w:rFonts w:asciiTheme="majorHAnsi" w:hAnsiTheme="majorHAnsi" w:cstheme="majorHAnsi"/>
                                <w:b/>
                                <w:color w:val="003300"/>
                              </w:rPr>
                              <w:t xml:space="preserve"> therapeuten </w:t>
                            </w:r>
                            <w:r w:rsidR="00DD069C">
                              <w:rPr>
                                <w:rFonts w:asciiTheme="majorHAnsi" w:hAnsiTheme="majorHAnsi" w:cstheme="majorHAnsi"/>
                                <w:b/>
                                <w:color w:val="003300"/>
                              </w:rPr>
                              <w:t>/beeldend</w:t>
                            </w:r>
                          </w:p>
                          <w:p w14:paraId="74D982D8" w14:textId="29637FD6" w:rsidR="00A8180E" w:rsidRPr="00BF149B" w:rsidRDefault="00A8180E" w:rsidP="00A8180E">
                            <w:pPr>
                              <w:pStyle w:val="Lijstalinea"/>
                              <w:ind w:left="644"/>
                              <w:rPr>
                                <w:rFonts w:asciiTheme="majorHAnsi" w:hAnsiTheme="majorHAnsi" w:cstheme="majorHAnsi"/>
                                <w:b/>
                                <w:color w:val="003300"/>
                              </w:rPr>
                            </w:pPr>
                            <w:r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w:t>
                            </w:r>
                            <w:r w:rsidR="00BF149B"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door Josée Niekus</w:t>
                            </w:r>
                          </w:p>
                          <w:p w14:paraId="674C9301" w14:textId="77777777" w:rsidR="00BF149B" w:rsidRPr="00BF149B" w:rsidRDefault="00A8180E" w:rsidP="0074315A">
                            <w:pPr>
                              <w:jc w:val="center"/>
                              <w:rPr>
                                <w:rFonts w:asciiTheme="majorHAnsi" w:eastAsia="Times New Roman" w:hAnsiTheme="majorHAnsi" w:cstheme="majorHAnsi"/>
                                <w:b/>
                                <w:bCs/>
                                <w:color w:val="385623" w:themeColor="accent6" w:themeShade="80"/>
                              </w:rPr>
                            </w:pPr>
                            <w:r w:rsidRPr="00BF149B">
                              <w:rPr>
                                <w:rFonts w:asciiTheme="majorHAnsi" w:hAnsiTheme="majorHAnsi" w:cstheme="majorHAnsi"/>
                                <w:noProof/>
                              </w:rPr>
                              <w:drawing>
                                <wp:inline distT="0" distB="0" distL="0" distR="0" wp14:anchorId="36C13A6E" wp14:editId="514AC5C9">
                                  <wp:extent cx="2226800" cy="1590861"/>
                                  <wp:effectExtent l="0" t="6033"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651" t="8583" r="4987" b="5345"/>
                                          <a:stretch/>
                                        </pic:blipFill>
                                        <pic:spPr bwMode="auto">
                                          <a:xfrm rot="5400000">
                                            <a:off x="0" y="0"/>
                                            <a:ext cx="2293942" cy="1638828"/>
                                          </a:xfrm>
                                          <a:prstGeom prst="rect">
                                            <a:avLst/>
                                          </a:prstGeom>
                                          <a:noFill/>
                                          <a:ln>
                                            <a:noFill/>
                                          </a:ln>
                                          <a:extLst>
                                            <a:ext uri="{53640926-AAD7-44D8-BBD7-CCE9431645EC}">
                                              <a14:shadowObscured xmlns:a14="http://schemas.microsoft.com/office/drawing/2010/main"/>
                                            </a:ext>
                                          </a:extLst>
                                        </pic:spPr>
                                      </pic:pic>
                                    </a:graphicData>
                                  </a:graphic>
                                </wp:inline>
                              </w:drawing>
                            </w:r>
                          </w:p>
                          <w:p w14:paraId="67E1C071" w14:textId="6685AB30" w:rsidR="00F35C0C" w:rsidRPr="00BF149B" w:rsidRDefault="00F35C0C" w:rsidP="0074315A">
                            <w:pPr>
                              <w:jc w:val="center"/>
                              <w:rPr>
                                <w:rFonts w:asciiTheme="majorHAnsi" w:eastAsia="Times New Roman" w:hAnsiTheme="majorHAnsi" w:cstheme="majorHAnsi"/>
                                <w:color w:val="385623" w:themeColor="accent6" w:themeShade="80"/>
                              </w:rPr>
                            </w:pPr>
                            <w:r w:rsidRPr="00BF149B">
                              <w:rPr>
                                <w:rFonts w:asciiTheme="majorHAnsi" w:eastAsia="Times New Roman" w:hAnsiTheme="majorHAnsi" w:cstheme="majorHAnsi"/>
                                <w:b/>
                                <w:bCs/>
                                <w:color w:val="385623" w:themeColor="accent6" w:themeShade="80"/>
                              </w:rPr>
                              <w:t xml:space="preserve">Peronniek, een sprookje uit Bretagne: </w:t>
                            </w:r>
                            <w:r w:rsidRPr="00BF149B">
                              <w:rPr>
                                <w:rFonts w:asciiTheme="majorHAnsi" w:eastAsia="Times New Roman" w:hAnsiTheme="majorHAnsi" w:cstheme="majorHAnsi"/>
                                <w:color w:val="385623" w:themeColor="accent6" w:themeShade="80"/>
                              </w:rPr>
                              <w:t xml:space="preserve">Peronniek, levensgenieter en levend in het nu, raakt betrokken bij de weg die leidt naar de duistere tovenaar </w:t>
                            </w:r>
                            <w:proofErr w:type="spellStart"/>
                            <w:r w:rsidRPr="00BF149B">
                              <w:rPr>
                                <w:rFonts w:asciiTheme="majorHAnsi" w:eastAsia="Times New Roman" w:hAnsiTheme="majorHAnsi" w:cstheme="majorHAnsi"/>
                                <w:color w:val="385623" w:themeColor="accent6" w:themeShade="80"/>
                              </w:rPr>
                              <w:t>Rogear</w:t>
                            </w:r>
                            <w:proofErr w:type="spellEnd"/>
                            <w:r w:rsidRPr="00BF149B">
                              <w:rPr>
                                <w:rFonts w:asciiTheme="majorHAnsi" w:eastAsia="Times New Roman" w:hAnsiTheme="majorHAnsi" w:cstheme="majorHAnsi"/>
                                <w:color w:val="385623" w:themeColor="accent6" w:themeShade="80"/>
                              </w:rPr>
                              <w:t>. Hij ontmoet een ridder die hem vertelt dat deze tovenaar een schaal van goud en de lans van diamant verborgen houdt. De schaal heeft de gave zieken en zwakken te genezen. De lans is trefzeker.</w:t>
                            </w:r>
                            <w:r w:rsidR="00DD069C">
                              <w:rPr>
                                <w:rFonts w:asciiTheme="majorHAnsi" w:eastAsia="Times New Roman" w:hAnsiTheme="majorHAnsi" w:cstheme="majorHAnsi"/>
                                <w:color w:val="385623" w:themeColor="accent6" w:themeShade="80"/>
                              </w:rPr>
                              <w:t xml:space="preserve"> </w:t>
                            </w:r>
                            <w:r w:rsidRPr="00BF149B">
                              <w:rPr>
                                <w:rFonts w:asciiTheme="majorHAnsi" w:eastAsia="Times New Roman" w:hAnsiTheme="majorHAnsi" w:cstheme="majorHAnsi"/>
                                <w:color w:val="385623" w:themeColor="accent6" w:themeShade="80"/>
                              </w:rPr>
                              <w:t>Peronniek hoort over de zeven beproevingen die de zoeker te wachten staan.</w:t>
                            </w:r>
                          </w:p>
                          <w:p w14:paraId="1375B45A" w14:textId="53C773DD" w:rsidR="00626318" w:rsidRDefault="0074315A" w:rsidP="0074315A">
                            <w:pPr>
                              <w:spacing w:after="0" w:line="240" w:lineRule="auto"/>
                              <w:rPr>
                                <w:rFonts w:asciiTheme="majorHAnsi" w:hAnsiTheme="majorHAnsi" w:cstheme="majorHAnsi"/>
                                <w:bCs/>
                                <w:color w:val="385623" w:themeColor="accent6" w:themeShade="80"/>
                              </w:rPr>
                            </w:pPr>
                            <w:r w:rsidRPr="00BF149B">
                              <w:rPr>
                                <w:rFonts w:asciiTheme="majorHAnsi" w:hAnsiTheme="majorHAnsi" w:cstheme="majorHAnsi"/>
                                <w:bCs/>
                                <w:color w:val="385623" w:themeColor="accent6" w:themeShade="80"/>
                              </w:rPr>
                              <w:t xml:space="preserve">Doelgroep: </w:t>
                            </w:r>
                            <w:r w:rsidR="00652240">
                              <w:rPr>
                                <w:rFonts w:asciiTheme="majorHAnsi" w:hAnsiTheme="majorHAnsi" w:cstheme="majorHAnsi"/>
                                <w:bCs/>
                                <w:color w:val="385623" w:themeColor="accent6" w:themeShade="80"/>
                              </w:rPr>
                              <w:t>Vak</w:t>
                            </w:r>
                            <w:r w:rsidR="00D86A95">
                              <w:rPr>
                                <w:rFonts w:asciiTheme="majorHAnsi" w:hAnsiTheme="majorHAnsi" w:cstheme="majorHAnsi"/>
                                <w:bCs/>
                                <w:color w:val="385623" w:themeColor="accent6" w:themeShade="80"/>
                              </w:rPr>
                              <w:t xml:space="preserve"> </w:t>
                            </w:r>
                            <w:r w:rsidRPr="00BF149B">
                              <w:rPr>
                                <w:rFonts w:asciiTheme="majorHAnsi" w:hAnsiTheme="majorHAnsi" w:cstheme="majorHAnsi"/>
                                <w:bCs/>
                                <w:color w:val="385623" w:themeColor="accent6" w:themeShade="80"/>
                              </w:rPr>
                              <w:t>therapeuten</w:t>
                            </w:r>
                            <w:r w:rsidR="003147FD">
                              <w:rPr>
                                <w:rFonts w:asciiTheme="majorHAnsi" w:hAnsiTheme="majorHAnsi" w:cstheme="majorHAnsi"/>
                                <w:bCs/>
                                <w:color w:val="385623" w:themeColor="accent6" w:themeShade="80"/>
                              </w:rPr>
                              <w:t xml:space="preserve"> beeldend</w:t>
                            </w:r>
                            <w:r w:rsidRPr="00BF149B">
                              <w:rPr>
                                <w:rFonts w:asciiTheme="majorHAnsi" w:hAnsiTheme="majorHAnsi" w:cstheme="majorHAnsi"/>
                                <w:bCs/>
                                <w:color w:val="385623" w:themeColor="accent6" w:themeShade="80"/>
                              </w:rPr>
                              <w:t xml:space="preserve">, </w:t>
                            </w:r>
                            <w:r w:rsidR="00652240">
                              <w:rPr>
                                <w:rFonts w:asciiTheme="majorHAnsi" w:hAnsiTheme="majorHAnsi" w:cstheme="majorHAnsi"/>
                                <w:bCs/>
                                <w:color w:val="385623" w:themeColor="accent6" w:themeShade="80"/>
                              </w:rPr>
                              <w:t>antroposofisch geïnteresseerd</w:t>
                            </w:r>
                            <w:r w:rsidR="00626318">
                              <w:rPr>
                                <w:rFonts w:asciiTheme="majorHAnsi" w:hAnsiTheme="majorHAnsi" w:cstheme="majorHAnsi"/>
                                <w:bCs/>
                                <w:color w:val="385623" w:themeColor="accent6" w:themeShade="80"/>
                              </w:rPr>
                              <w:t>.</w:t>
                            </w:r>
                          </w:p>
                          <w:p w14:paraId="723133BD" w14:textId="77777777" w:rsidR="00626318" w:rsidRDefault="00626318" w:rsidP="0074315A">
                            <w:pPr>
                              <w:spacing w:after="0" w:line="240" w:lineRule="auto"/>
                              <w:rPr>
                                <w:rFonts w:asciiTheme="majorHAnsi" w:hAnsiTheme="majorHAnsi" w:cstheme="majorHAnsi"/>
                                <w:bCs/>
                                <w:color w:val="385623" w:themeColor="accent6" w:themeShade="80"/>
                              </w:rPr>
                            </w:pPr>
                            <w:r>
                              <w:rPr>
                                <w:rFonts w:asciiTheme="majorHAnsi" w:hAnsiTheme="majorHAnsi" w:cstheme="majorHAnsi"/>
                                <w:bCs/>
                                <w:color w:val="385623" w:themeColor="accent6" w:themeShade="80"/>
                              </w:rPr>
                              <w:t>Voor therapeuten die werken, met kinderen, jong volwassenen, volwassenen en in de ouderenzorg.</w:t>
                            </w:r>
                          </w:p>
                          <w:p w14:paraId="42687AA5" w14:textId="608C2EB9" w:rsidR="00A8180E" w:rsidRPr="00BF149B" w:rsidRDefault="00626318" w:rsidP="00626318">
                            <w:pPr>
                              <w:spacing w:after="0" w:line="240" w:lineRule="auto"/>
                              <w:rPr>
                                <w:rFonts w:asciiTheme="majorHAnsi" w:hAnsiTheme="majorHAnsi" w:cstheme="majorHAnsi"/>
                                <w:color w:val="385623" w:themeColor="accent6" w:themeShade="80"/>
                              </w:rPr>
                            </w:pPr>
                            <w:r>
                              <w:rPr>
                                <w:rFonts w:asciiTheme="majorHAnsi" w:hAnsiTheme="majorHAnsi" w:cstheme="majorHAnsi"/>
                                <w:bCs/>
                                <w:color w:val="385623" w:themeColor="accent6" w:themeShade="80"/>
                              </w:rPr>
                              <w:t>o.a.</w:t>
                            </w:r>
                            <w:r w:rsidR="0074315A" w:rsidRPr="00BF149B">
                              <w:rPr>
                                <w:rFonts w:asciiTheme="majorHAnsi" w:hAnsiTheme="majorHAnsi" w:cstheme="majorHAnsi"/>
                                <w:bCs/>
                                <w:color w:val="385623" w:themeColor="accent6" w:themeShade="80"/>
                              </w:rPr>
                              <w:t xml:space="preserve"> ontwikkelingsvragen hebben, overgangsklachten, werk gerelateerde conflicten (Burn-out)</w:t>
                            </w:r>
                            <w:r>
                              <w:rPr>
                                <w:rFonts w:asciiTheme="majorHAnsi" w:hAnsiTheme="majorHAnsi" w:cstheme="majorHAnsi"/>
                                <w:bCs/>
                                <w:color w:val="385623" w:themeColor="accent6" w:themeShade="80"/>
                              </w:rPr>
                              <w:t>,</w:t>
                            </w:r>
                            <w:r w:rsidR="00A8180E" w:rsidRPr="00BF149B">
                              <w:rPr>
                                <w:rFonts w:asciiTheme="majorHAnsi" w:hAnsiTheme="majorHAnsi" w:cstheme="majorHAnsi"/>
                                <w:color w:val="385623" w:themeColor="accent6" w:themeShade="80"/>
                              </w:rPr>
                              <w:t xml:space="preserve"> verslavingszorg, mensen die vastgelopen zijn in relatie of werk</w:t>
                            </w:r>
                            <w:r>
                              <w:rPr>
                                <w:rFonts w:asciiTheme="majorHAnsi" w:hAnsiTheme="majorHAnsi" w:cstheme="majorHAnsi"/>
                                <w:color w:val="385623" w:themeColor="accent6" w:themeShade="80"/>
                              </w:rPr>
                              <w:t>. Of</w:t>
                            </w:r>
                            <w:r w:rsidR="00A8180E" w:rsidRPr="00BF149B">
                              <w:rPr>
                                <w:rFonts w:asciiTheme="majorHAnsi" w:hAnsiTheme="majorHAnsi" w:cstheme="majorHAnsi"/>
                                <w:color w:val="385623" w:themeColor="accent6" w:themeShade="80"/>
                              </w:rPr>
                              <w:t xml:space="preserve"> interesse </w:t>
                            </w:r>
                            <w:r>
                              <w:rPr>
                                <w:rFonts w:asciiTheme="majorHAnsi" w:hAnsiTheme="majorHAnsi" w:cstheme="majorHAnsi"/>
                                <w:color w:val="385623" w:themeColor="accent6" w:themeShade="80"/>
                              </w:rPr>
                              <w:t xml:space="preserve">hebben </w:t>
                            </w:r>
                            <w:r w:rsidR="00A8180E" w:rsidRPr="00BF149B">
                              <w:rPr>
                                <w:rFonts w:asciiTheme="majorHAnsi" w:hAnsiTheme="majorHAnsi" w:cstheme="majorHAnsi"/>
                                <w:color w:val="385623" w:themeColor="accent6" w:themeShade="80"/>
                              </w:rPr>
                              <w:t>naar gedragspatronen en/of biografisch onderzoek.</w:t>
                            </w:r>
                          </w:p>
                          <w:p w14:paraId="3D35F6F1" w14:textId="77777777" w:rsidR="00A8180E" w:rsidRPr="00BF149B" w:rsidRDefault="00A8180E" w:rsidP="00A8180E">
                            <w:pPr>
                              <w:pStyle w:val="Lijstalinea"/>
                              <w:ind w:left="76"/>
                              <w:rPr>
                                <w:rFonts w:asciiTheme="majorHAnsi" w:hAnsiTheme="majorHAnsi" w:cstheme="majorHAnsi"/>
                                <w:color w:val="385623" w:themeColor="accent6" w:themeShade="80"/>
                              </w:rPr>
                            </w:pPr>
                          </w:p>
                          <w:p w14:paraId="5A4F3DB6" w14:textId="67E192BE" w:rsidR="00A8180E" w:rsidRPr="00BF149B" w:rsidRDefault="00A8180E"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 xml:space="preserve">Start; </w:t>
                            </w:r>
                            <w:r w:rsidR="00F35C0C" w:rsidRPr="00BF149B">
                              <w:rPr>
                                <w:rFonts w:asciiTheme="majorHAnsi" w:hAnsiTheme="majorHAnsi" w:cstheme="majorHAnsi"/>
                                <w:color w:val="385623" w:themeColor="accent6" w:themeShade="80"/>
                              </w:rPr>
                              <w:t xml:space="preserve">zaterdag </w:t>
                            </w:r>
                            <w:r w:rsidR="00D86A95">
                              <w:rPr>
                                <w:rFonts w:asciiTheme="majorHAnsi" w:hAnsiTheme="majorHAnsi" w:cstheme="majorHAnsi"/>
                                <w:color w:val="385623" w:themeColor="accent6" w:themeShade="80"/>
                              </w:rPr>
                              <w:t>3 en 10 Juni</w:t>
                            </w:r>
                            <w:r w:rsidRPr="00BF149B">
                              <w:rPr>
                                <w:rFonts w:asciiTheme="majorHAnsi" w:hAnsiTheme="majorHAnsi" w:cstheme="majorHAnsi"/>
                                <w:color w:val="385623" w:themeColor="accent6" w:themeShade="80"/>
                              </w:rPr>
                              <w:t xml:space="preserve"> 202</w:t>
                            </w:r>
                            <w:r w:rsidR="006549BE">
                              <w:rPr>
                                <w:rFonts w:asciiTheme="majorHAnsi" w:hAnsiTheme="majorHAnsi" w:cstheme="majorHAnsi"/>
                                <w:color w:val="385623" w:themeColor="accent6" w:themeShade="80"/>
                              </w:rPr>
                              <w:t>3</w:t>
                            </w:r>
                            <w:r w:rsidRPr="00BF149B">
                              <w:rPr>
                                <w:rFonts w:asciiTheme="majorHAnsi" w:hAnsiTheme="majorHAnsi" w:cstheme="majorHAnsi"/>
                                <w:color w:val="385623" w:themeColor="accent6" w:themeShade="80"/>
                              </w:rPr>
                              <w:t xml:space="preserve">  te Utrecht, locatie Therapeuticum Utrecht Dekhuyzenstraat 60, 3572 WN UTRECHT</w:t>
                            </w:r>
                          </w:p>
                          <w:p w14:paraId="2CFF57DE" w14:textId="63095B10" w:rsidR="00A8180E" w:rsidRPr="00BF149B" w:rsidRDefault="00313965"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9</w:t>
                            </w:r>
                            <w:r w:rsidR="00A8180E" w:rsidRPr="00BF149B">
                              <w:rPr>
                                <w:rFonts w:asciiTheme="majorHAnsi" w:hAnsiTheme="majorHAnsi" w:cstheme="majorHAnsi"/>
                                <w:color w:val="385623" w:themeColor="accent6" w:themeShade="80"/>
                              </w:rPr>
                              <w:t>.</w:t>
                            </w:r>
                            <w:r>
                              <w:rPr>
                                <w:rFonts w:asciiTheme="majorHAnsi" w:hAnsiTheme="majorHAnsi" w:cstheme="majorHAnsi"/>
                                <w:color w:val="385623" w:themeColor="accent6" w:themeShade="80"/>
                              </w:rPr>
                              <w:t>3</w:t>
                            </w:r>
                            <w:r w:rsidR="00A8180E" w:rsidRPr="00BF149B">
                              <w:rPr>
                                <w:rFonts w:asciiTheme="majorHAnsi" w:hAnsiTheme="majorHAnsi" w:cstheme="majorHAnsi"/>
                                <w:color w:val="385623" w:themeColor="accent6" w:themeShade="80"/>
                              </w:rPr>
                              <w:t xml:space="preserve">0 uur inloop met koffie of thee, </w:t>
                            </w:r>
                            <w:r w:rsidR="00F35C0C" w:rsidRPr="00BF149B">
                              <w:rPr>
                                <w:rFonts w:asciiTheme="majorHAnsi" w:hAnsiTheme="majorHAnsi" w:cstheme="majorHAnsi"/>
                                <w:color w:val="385623" w:themeColor="accent6" w:themeShade="80"/>
                              </w:rPr>
                              <w:t>10</w:t>
                            </w:r>
                            <w:r w:rsidR="00A8180E" w:rsidRPr="00BF149B">
                              <w:rPr>
                                <w:rFonts w:asciiTheme="majorHAnsi" w:hAnsiTheme="majorHAnsi" w:cstheme="majorHAnsi"/>
                                <w:color w:val="385623" w:themeColor="accent6" w:themeShade="80"/>
                              </w:rPr>
                              <w:t>.</w:t>
                            </w:r>
                            <w:r>
                              <w:rPr>
                                <w:rFonts w:asciiTheme="majorHAnsi" w:hAnsiTheme="majorHAnsi" w:cstheme="majorHAnsi"/>
                                <w:color w:val="385623" w:themeColor="accent6" w:themeShade="80"/>
                              </w:rPr>
                              <w:t>0</w:t>
                            </w:r>
                            <w:r w:rsidR="00A8180E" w:rsidRPr="00BF149B">
                              <w:rPr>
                                <w:rFonts w:asciiTheme="majorHAnsi" w:hAnsiTheme="majorHAnsi" w:cstheme="majorHAnsi"/>
                                <w:color w:val="385623" w:themeColor="accent6" w:themeShade="80"/>
                              </w:rPr>
                              <w:t>0 uur start de nascholing tot 17.00 uur.</w:t>
                            </w:r>
                          </w:p>
                          <w:p w14:paraId="5ADAB6F0" w14:textId="29DDA99B" w:rsidR="00A8180E" w:rsidRPr="00BF149B" w:rsidRDefault="00A8180E"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 xml:space="preserve">Kosten: € </w:t>
                            </w:r>
                            <w:r w:rsidR="00D86A95">
                              <w:rPr>
                                <w:rFonts w:asciiTheme="majorHAnsi" w:hAnsiTheme="majorHAnsi" w:cstheme="majorHAnsi"/>
                                <w:color w:val="385623" w:themeColor="accent6" w:themeShade="80"/>
                              </w:rPr>
                              <w:t>30</w:t>
                            </w:r>
                            <w:r w:rsidR="006549BE">
                              <w:rPr>
                                <w:rFonts w:asciiTheme="majorHAnsi" w:hAnsiTheme="majorHAnsi" w:cstheme="majorHAnsi"/>
                                <w:color w:val="385623" w:themeColor="accent6" w:themeShade="80"/>
                              </w:rPr>
                              <w:t>0</w:t>
                            </w:r>
                            <w:r w:rsidRPr="00BF149B">
                              <w:rPr>
                                <w:rFonts w:asciiTheme="majorHAnsi" w:hAnsiTheme="majorHAnsi" w:cstheme="majorHAnsi"/>
                                <w:color w:val="385623" w:themeColor="accent6" w:themeShade="80"/>
                              </w:rPr>
                              <w:t xml:space="preserve">,00 p.p.  incl. materiaal, max. </w:t>
                            </w:r>
                            <w:r w:rsidR="0074315A" w:rsidRPr="00BF149B">
                              <w:rPr>
                                <w:rFonts w:asciiTheme="majorHAnsi" w:hAnsiTheme="majorHAnsi" w:cstheme="majorHAnsi"/>
                                <w:color w:val="385623" w:themeColor="accent6" w:themeShade="80"/>
                              </w:rPr>
                              <w:t>6</w:t>
                            </w:r>
                            <w:r w:rsidRPr="00BF149B">
                              <w:rPr>
                                <w:rFonts w:asciiTheme="majorHAnsi" w:hAnsiTheme="majorHAnsi" w:cstheme="majorHAnsi"/>
                                <w:color w:val="385623" w:themeColor="accent6" w:themeShade="80"/>
                              </w:rPr>
                              <w:t>/</w:t>
                            </w:r>
                            <w:r w:rsidR="0074315A" w:rsidRPr="00BF149B">
                              <w:rPr>
                                <w:rFonts w:asciiTheme="majorHAnsi" w:hAnsiTheme="majorHAnsi" w:cstheme="majorHAnsi"/>
                                <w:color w:val="385623" w:themeColor="accent6" w:themeShade="80"/>
                              </w:rPr>
                              <w:t>7</w:t>
                            </w:r>
                            <w:r w:rsidRPr="00BF149B">
                              <w:rPr>
                                <w:rFonts w:asciiTheme="majorHAnsi" w:hAnsiTheme="majorHAnsi" w:cstheme="majorHAnsi"/>
                                <w:color w:val="385623" w:themeColor="accent6" w:themeShade="80"/>
                              </w:rPr>
                              <w:t xml:space="preserve"> personen.</w:t>
                            </w:r>
                          </w:p>
                          <w:p w14:paraId="13A9067B" w14:textId="4DCB249F" w:rsidR="00A8180E" w:rsidRPr="00BF149B" w:rsidRDefault="003D5918"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 xml:space="preserve">12 </w:t>
                            </w:r>
                            <w:r w:rsidR="001372FE">
                              <w:rPr>
                                <w:rFonts w:asciiTheme="majorHAnsi" w:hAnsiTheme="majorHAnsi" w:cstheme="majorHAnsi"/>
                                <w:color w:val="385623" w:themeColor="accent6" w:themeShade="80"/>
                              </w:rPr>
                              <w:t>AG</w:t>
                            </w:r>
                            <w:r>
                              <w:rPr>
                                <w:rFonts w:asciiTheme="majorHAnsi" w:hAnsiTheme="majorHAnsi" w:cstheme="majorHAnsi"/>
                                <w:color w:val="385623" w:themeColor="accent6" w:themeShade="80"/>
                              </w:rPr>
                              <w:t xml:space="preserve">  pun</w:t>
                            </w:r>
                            <w:r w:rsidR="00A8180E" w:rsidRPr="00BF149B">
                              <w:rPr>
                                <w:rFonts w:asciiTheme="majorHAnsi" w:hAnsiTheme="majorHAnsi" w:cstheme="majorHAnsi"/>
                                <w:color w:val="385623" w:themeColor="accent6" w:themeShade="80"/>
                              </w:rPr>
                              <w:t>ten</w:t>
                            </w:r>
                            <w:r w:rsidR="00900801" w:rsidRPr="00BF149B">
                              <w:rPr>
                                <w:rFonts w:asciiTheme="majorHAnsi" w:hAnsiTheme="majorHAnsi" w:cstheme="majorHAnsi"/>
                                <w:color w:val="385623" w:themeColor="accent6" w:themeShade="80"/>
                              </w:rPr>
                              <w:t xml:space="preserve"> </w:t>
                            </w:r>
                          </w:p>
                          <w:p w14:paraId="43DC319D" w14:textId="77777777" w:rsidR="00313965" w:rsidRDefault="00F477B0"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Voor meer informatie:</w:t>
                            </w:r>
                          </w:p>
                          <w:p w14:paraId="6555EC81" w14:textId="793D5759" w:rsidR="00313965" w:rsidRDefault="00313965"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Josée Niekus</w:t>
                            </w:r>
                            <w:r w:rsidR="00F15902">
                              <w:rPr>
                                <w:rFonts w:asciiTheme="majorHAnsi" w:hAnsiTheme="majorHAnsi" w:cstheme="majorHAnsi"/>
                                <w:color w:val="385623" w:themeColor="accent6" w:themeShade="80"/>
                              </w:rPr>
                              <w:t>/ j.niekus@kpnplanet.nl</w:t>
                            </w:r>
                          </w:p>
                          <w:p w14:paraId="46E319A0" w14:textId="2C5EF6EB" w:rsidR="00F477B0" w:rsidRPr="00BF149B" w:rsidRDefault="00F477B0"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Tel. 0622927119</w:t>
                            </w:r>
                          </w:p>
                          <w:p w14:paraId="566A68BC" w14:textId="77777777" w:rsidR="00A8180E" w:rsidRPr="00146930" w:rsidRDefault="00A8180E" w:rsidP="00A8180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296E8" id="_x0000_t202" coordsize="21600,21600" o:spt="202" path="m,l,21600r21600,l21600,xe">
                <v:stroke joinstyle="miter"/>
                <v:path gradientshapeok="t" o:connecttype="rect"/>
              </v:shapetype>
              <v:shape id="Tekstvak 2" o:spid="_x0000_s1026" type="#_x0000_t202" style="position:absolute;margin-left:73.9pt;margin-top:10.85pt;width:400.5pt;height:56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">
                <v:textbox>
                  <w:txbxContent>
                    <w:p w14:paraId="364E4C7F" w14:textId="7216A3EE" w:rsidR="00A8180E" w:rsidRPr="00BF149B" w:rsidRDefault="00A8180E" w:rsidP="00A8180E">
                      <w:pPr>
                        <w:pStyle w:val="Lijstalinea"/>
                        <w:ind w:left="644"/>
                        <w:rPr>
                          <w:rFonts w:asciiTheme="majorHAnsi" w:hAnsiTheme="majorHAnsi" w:cstheme="majorHAnsi"/>
                          <w:b/>
                          <w:color w:val="003300"/>
                        </w:rPr>
                      </w:pPr>
                      <w:r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00BF149B"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w:t>
                      </w:r>
                      <w:r w:rsidR="00DD069C">
                        <w:rPr>
                          <w:rFonts w:asciiTheme="majorHAnsi" w:hAnsiTheme="majorHAnsi" w:cstheme="majorHAnsi"/>
                          <w:b/>
                          <w:color w:val="003300"/>
                        </w:rPr>
                        <w:t xml:space="preserve">     </w:t>
                      </w:r>
                      <w:r w:rsidRPr="00BF149B">
                        <w:rPr>
                          <w:rFonts w:asciiTheme="majorHAnsi" w:hAnsiTheme="majorHAnsi" w:cstheme="majorHAnsi"/>
                          <w:b/>
                          <w:color w:val="003300"/>
                        </w:rPr>
                        <w:t xml:space="preserve">  Bijscholing voor</w:t>
                      </w:r>
                      <w:r w:rsidR="00DD069C">
                        <w:rPr>
                          <w:rFonts w:asciiTheme="majorHAnsi" w:hAnsiTheme="majorHAnsi" w:cstheme="majorHAnsi"/>
                          <w:b/>
                          <w:color w:val="003300"/>
                        </w:rPr>
                        <w:t xml:space="preserve"> vak</w:t>
                      </w:r>
                      <w:r w:rsidRPr="00BF149B">
                        <w:rPr>
                          <w:rFonts w:asciiTheme="majorHAnsi" w:hAnsiTheme="majorHAnsi" w:cstheme="majorHAnsi"/>
                          <w:b/>
                          <w:color w:val="003300"/>
                        </w:rPr>
                        <w:t xml:space="preserve"> therapeuten </w:t>
                      </w:r>
                      <w:r w:rsidR="00DD069C">
                        <w:rPr>
                          <w:rFonts w:asciiTheme="majorHAnsi" w:hAnsiTheme="majorHAnsi" w:cstheme="majorHAnsi"/>
                          <w:b/>
                          <w:color w:val="003300"/>
                        </w:rPr>
                        <w:t>/beeldend</w:t>
                      </w:r>
                    </w:p>
                    <w:p w14:paraId="74D982D8" w14:textId="29637FD6" w:rsidR="00A8180E" w:rsidRPr="00BF149B" w:rsidRDefault="00A8180E" w:rsidP="00A8180E">
                      <w:pPr>
                        <w:pStyle w:val="Lijstalinea"/>
                        <w:ind w:left="644"/>
                        <w:rPr>
                          <w:rFonts w:asciiTheme="majorHAnsi" w:hAnsiTheme="majorHAnsi" w:cstheme="majorHAnsi"/>
                          <w:b/>
                          <w:color w:val="003300"/>
                        </w:rPr>
                      </w:pPr>
                      <w:r w:rsidRPr="00BF149B">
                        <w:rPr>
                          <w:rFonts w:asciiTheme="majorHAnsi" w:hAnsiTheme="majorHAnsi" w:cstheme="majorHAnsi"/>
                          <w:b/>
                          <w:color w:val="003300"/>
                        </w:rPr>
                        <w:t xml:space="preserve">                       </w:t>
                      </w:r>
                      <w:r w:rsidR="0074315A"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w:t>
                      </w:r>
                      <w:r w:rsidR="00BF149B" w:rsidRPr="00BF149B">
                        <w:rPr>
                          <w:rFonts w:asciiTheme="majorHAnsi" w:hAnsiTheme="majorHAnsi" w:cstheme="majorHAnsi"/>
                          <w:b/>
                          <w:color w:val="003300"/>
                        </w:rPr>
                        <w:t xml:space="preserve">              </w:t>
                      </w:r>
                      <w:r w:rsidRPr="00BF149B">
                        <w:rPr>
                          <w:rFonts w:asciiTheme="majorHAnsi" w:hAnsiTheme="majorHAnsi" w:cstheme="majorHAnsi"/>
                          <w:b/>
                          <w:color w:val="003300"/>
                        </w:rPr>
                        <w:t xml:space="preserve"> door Josée Niekus</w:t>
                      </w:r>
                    </w:p>
                    <w:p w14:paraId="674C9301" w14:textId="77777777" w:rsidR="00BF149B" w:rsidRPr="00BF149B" w:rsidRDefault="00A8180E" w:rsidP="0074315A">
                      <w:pPr>
                        <w:jc w:val="center"/>
                        <w:rPr>
                          <w:rFonts w:asciiTheme="majorHAnsi" w:eastAsia="Times New Roman" w:hAnsiTheme="majorHAnsi" w:cstheme="majorHAnsi"/>
                          <w:b/>
                          <w:bCs/>
                          <w:color w:val="385623" w:themeColor="accent6" w:themeShade="80"/>
                        </w:rPr>
                      </w:pPr>
                      <w:r w:rsidRPr="00BF149B">
                        <w:rPr>
                          <w:rFonts w:asciiTheme="majorHAnsi" w:hAnsiTheme="majorHAnsi" w:cstheme="majorHAnsi"/>
                          <w:noProof/>
                        </w:rPr>
                        <w:drawing>
                          <wp:inline distT="0" distB="0" distL="0" distR="0" wp14:anchorId="36C13A6E" wp14:editId="514AC5C9">
                            <wp:extent cx="2226800" cy="1590861"/>
                            <wp:effectExtent l="0" t="6033"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651" t="8583" r="4987" b="5345"/>
                                    <a:stretch/>
                                  </pic:blipFill>
                                  <pic:spPr bwMode="auto">
                                    <a:xfrm rot="5400000">
                                      <a:off x="0" y="0"/>
                                      <a:ext cx="2293942" cy="1638828"/>
                                    </a:xfrm>
                                    <a:prstGeom prst="rect">
                                      <a:avLst/>
                                    </a:prstGeom>
                                    <a:noFill/>
                                    <a:ln>
                                      <a:noFill/>
                                    </a:ln>
                                    <a:extLst>
                                      <a:ext uri="{53640926-AAD7-44D8-BBD7-CCE9431645EC}">
                                        <a14:shadowObscured xmlns:a14="http://schemas.microsoft.com/office/drawing/2010/main"/>
                                      </a:ext>
                                    </a:extLst>
                                  </pic:spPr>
                                </pic:pic>
                              </a:graphicData>
                            </a:graphic>
                          </wp:inline>
                        </w:drawing>
                      </w:r>
                    </w:p>
                    <w:p w14:paraId="67E1C071" w14:textId="6685AB30" w:rsidR="00F35C0C" w:rsidRPr="00BF149B" w:rsidRDefault="00F35C0C" w:rsidP="0074315A">
                      <w:pPr>
                        <w:jc w:val="center"/>
                        <w:rPr>
                          <w:rFonts w:asciiTheme="majorHAnsi" w:eastAsia="Times New Roman" w:hAnsiTheme="majorHAnsi" w:cstheme="majorHAnsi"/>
                          <w:color w:val="385623" w:themeColor="accent6" w:themeShade="80"/>
                        </w:rPr>
                      </w:pPr>
                      <w:r w:rsidRPr="00BF149B">
                        <w:rPr>
                          <w:rFonts w:asciiTheme="majorHAnsi" w:eastAsia="Times New Roman" w:hAnsiTheme="majorHAnsi" w:cstheme="majorHAnsi"/>
                          <w:b/>
                          <w:bCs/>
                          <w:color w:val="385623" w:themeColor="accent6" w:themeShade="80"/>
                        </w:rPr>
                        <w:t xml:space="preserve">Peronniek, een sprookje uit Bretagne: </w:t>
                      </w:r>
                      <w:r w:rsidRPr="00BF149B">
                        <w:rPr>
                          <w:rFonts w:asciiTheme="majorHAnsi" w:eastAsia="Times New Roman" w:hAnsiTheme="majorHAnsi" w:cstheme="majorHAnsi"/>
                          <w:color w:val="385623" w:themeColor="accent6" w:themeShade="80"/>
                        </w:rPr>
                        <w:t xml:space="preserve">Peronniek, levensgenieter en levend in het nu, raakt betrokken bij de weg die leidt naar de duistere tovenaar </w:t>
                      </w:r>
                      <w:proofErr w:type="spellStart"/>
                      <w:r w:rsidRPr="00BF149B">
                        <w:rPr>
                          <w:rFonts w:asciiTheme="majorHAnsi" w:eastAsia="Times New Roman" w:hAnsiTheme="majorHAnsi" w:cstheme="majorHAnsi"/>
                          <w:color w:val="385623" w:themeColor="accent6" w:themeShade="80"/>
                        </w:rPr>
                        <w:t>Rogear</w:t>
                      </w:r>
                      <w:proofErr w:type="spellEnd"/>
                      <w:r w:rsidRPr="00BF149B">
                        <w:rPr>
                          <w:rFonts w:asciiTheme="majorHAnsi" w:eastAsia="Times New Roman" w:hAnsiTheme="majorHAnsi" w:cstheme="majorHAnsi"/>
                          <w:color w:val="385623" w:themeColor="accent6" w:themeShade="80"/>
                        </w:rPr>
                        <w:t>. Hij ontmoet een ridder die hem vertelt dat deze tovenaar een schaal van goud en de lans van diamant verborgen houdt. De schaal heeft de gave zieken en zwakken te genezen. De lans is trefzeker.</w:t>
                      </w:r>
                      <w:r w:rsidR="00DD069C">
                        <w:rPr>
                          <w:rFonts w:asciiTheme="majorHAnsi" w:eastAsia="Times New Roman" w:hAnsiTheme="majorHAnsi" w:cstheme="majorHAnsi"/>
                          <w:color w:val="385623" w:themeColor="accent6" w:themeShade="80"/>
                        </w:rPr>
                        <w:t xml:space="preserve"> </w:t>
                      </w:r>
                      <w:r w:rsidRPr="00BF149B">
                        <w:rPr>
                          <w:rFonts w:asciiTheme="majorHAnsi" w:eastAsia="Times New Roman" w:hAnsiTheme="majorHAnsi" w:cstheme="majorHAnsi"/>
                          <w:color w:val="385623" w:themeColor="accent6" w:themeShade="80"/>
                        </w:rPr>
                        <w:t>Peronniek hoort over de zeven beproevingen die de zoeker te wachten staan.</w:t>
                      </w:r>
                    </w:p>
                    <w:p w14:paraId="1375B45A" w14:textId="53C773DD" w:rsidR="00626318" w:rsidRDefault="0074315A" w:rsidP="0074315A">
                      <w:pPr>
                        <w:spacing w:after="0" w:line="240" w:lineRule="auto"/>
                        <w:rPr>
                          <w:rFonts w:asciiTheme="majorHAnsi" w:hAnsiTheme="majorHAnsi" w:cstheme="majorHAnsi"/>
                          <w:bCs/>
                          <w:color w:val="385623" w:themeColor="accent6" w:themeShade="80"/>
                        </w:rPr>
                      </w:pPr>
                      <w:r w:rsidRPr="00BF149B">
                        <w:rPr>
                          <w:rFonts w:asciiTheme="majorHAnsi" w:hAnsiTheme="majorHAnsi" w:cstheme="majorHAnsi"/>
                          <w:bCs/>
                          <w:color w:val="385623" w:themeColor="accent6" w:themeShade="80"/>
                        </w:rPr>
                        <w:t xml:space="preserve">Doelgroep: </w:t>
                      </w:r>
                      <w:r w:rsidR="00652240">
                        <w:rPr>
                          <w:rFonts w:asciiTheme="majorHAnsi" w:hAnsiTheme="majorHAnsi" w:cstheme="majorHAnsi"/>
                          <w:bCs/>
                          <w:color w:val="385623" w:themeColor="accent6" w:themeShade="80"/>
                        </w:rPr>
                        <w:t>Vak</w:t>
                      </w:r>
                      <w:r w:rsidR="00D86A95">
                        <w:rPr>
                          <w:rFonts w:asciiTheme="majorHAnsi" w:hAnsiTheme="majorHAnsi" w:cstheme="majorHAnsi"/>
                          <w:bCs/>
                          <w:color w:val="385623" w:themeColor="accent6" w:themeShade="80"/>
                        </w:rPr>
                        <w:t xml:space="preserve"> </w:t>
                      </w:r>
                      <w:r w:rsidRPr="00BF149B">
                        <w:rPr>
                          <w:rFonts w:asciiTheme="majorHAnsi" w:hAnsiTheme="majorHAnsi" w:cstheme="majorHAnsi"/>
                          <w:bCs/>
                          <w:color w:val="385623" w:themeColor="accent6" w:themeShade="80"/>
                        </w:rPr>
                        <w:t>therapeuten</w:t>
                      </w:r>
                      <w:r w:rsidR="003147FD">
                        <w:rPr>
                          <w:rFonts w:asciiTheme="majorHAnsi" w:hAnsiTheme="majorHAnsi" w:cstheme="majorHAnsi"/>
                          <w:bCs/>
                          <w:color w:val="385623" w:themeColor="accent6" w:themeShade="80"/>
                        </w:rPr>
                        <w:t xml:space="preserve"> beeldend</w:t>
                      </w:r>
                      <w:r w:rsidRPr="00BF149B">
                        <w:rPr>
                          <w:rFonts w:asciiTheme="majorHAnsi" w:hAnsiTheme="majorHAnsi" w:cstheme="majorHAnsi"/>
                          <w:bCs/>
                          <w:color w:val="385623" w:themeColor="accent6" w:themeShade="80"/>
                        </w:rPr>
                        <w:t xml:space="preserve">, </w:t>
                      </w:r>
                      <w:r w:rsidR="00652240">
                        <w:rPr>
                          <w:rFonts w:asciiTheme="majorHAnsi" w:hAnsiTheme="majorHAnsi" w:cstheme="majorHAnsi"/>
                          <w:bCs/>
                          <w:color w:val="385623" w:themeColor="accent6" w:themeShade="80"/>
                        </w:rPr>
                        <w:t>antroposofisch geïnteresseerd</w:t>
                      </w:r>
                      <w:r w:rsidR="00626318">
                        <w:rPr>
                          <w:rFonts w:asciiTheme="majorHAnsi" w:hAnsiTheme="majorHAnsi" w:cstheme="majorHAnsi"/>
                          <w:bCs/>
                          <w:color w:val="385623" w:themeColor="accent6" w:themeShade="80"/>
                        </w:rPr>
                        <w:t>.</w:t>
                      </w:r>
                    </w:p>
                    <w:p w14:paraId="723133BD" w14:textId="77777777" w:rsidR="00626318" w:rsidRDefault="00626318" w:rsidP="0074315A">
                      <w:pPr>
                        <w:spacing w:after="0" w:line="240" w:lineRule="auto"/>
                        <w:rPr>
                          <w:rFonts w:asciiTheme="majorHAnsi" w:hAnsiTheme="majorHAnsi" w:cstheme="majorHAnsi"/>
                          <w:bCs/>
                          <w:color w:val="385623" w:themeColor="accent6" w:themeShade="80"/>
                        </w:rPr>
                      </w:pPr>
                      <w:r>
                        <w:rPr>
                          <w:rFonts w:asciiTheme="majorHAnsi" w:hAnsiTheme="majorHAnsi" w:cstheme="majorHAnsi"/>
                          <w:bCs/>
                          <w:color w:val="385623" w:themeColor="accent6" w:themeShade="80"/>
                        </w:rPr>
                        <w:t>Voor therapeuten die werken, met kinderen, jong volwassenen, volwassenen en in de ouderenzorg.</w:t>
                      </w:r>
                    </w:p>
                    <w:p w14:paraId="42687AA5" w14:textId="608C2EB9" w:rsidR="00A8180E" w:rsidRPr="00BF149B" w:rsidRDefault="00626318" w:rsidP="00626318">
                      <w:pPr>
                        <w:spacing w:after="0" w:line="240" w:lineRule="auto"/>
                        <w:rPr>
                          <w:rFonts w:asciiTheme="majorHAnsi" w:hAnsiTheme="majorHAnsi" w:cstheme="majorHAnsi"/>
                          <w:color w:val="385623" w:themeColor="accent6" w:themeShade="80"/>
                        </w:rPr>
                      </w:pPr>
                      <w:r>
                        <w:rPr>
                          <w:rFonts w:asciiTheme="majorHAnsi" w:hAnsiTheme="majorHAnsi" w:cstheme="majorHAnsi"/>
                          <w:bCs/>
                          <w:color w:val="385623" w:themeColor="accent6" w:themeShade="80"/>
                        </w:rPr>
                        <w:t>o.a.</w:t>
                      </w:r>
                      <w:r w:rsidR="0074315A" w:rsidRPr="00BF149B">
                        <w:rPr>
                          <w:rFonts w:asciiTheme="majorHAnsi" w:hAnsiTheme="majorHAnsi" w:cstheme="majorHAnsi"/>
                          <w:bCs/>
                          <w:color w:val="385623" w:themeColor="accent6" w:themeShade="80"/>
                        </w:rPr>
                        <w:t xml:space="preserve"> ontwikkelingsvragen hebben, overgangsklachten, werk gerelateerde conflicten (Burn-out)</w:t>
                      </w:r>
                      <w:r>
                        <w:rPr>
                          <w:rFonts w:asciiTheme="majorHAnsi" w:hAnsiTheme="majorHAnsi" w:cstheme="majorHAnsi"/>
                          <w:bCs/>
                          <w:color w:val="385623" w:themeColor="accent6" w:themeShade="80"/>
                        </w:rPr>
                        <w:t>,</w:t>
                      </w:r>
                      <w:r w:rsidR="00A8180E" w:rsidRPr="00BF149B">
                        <w:rPr>
                          <w:rFonts w:asciiTheme="majorHAnsi" w:hAnsiTheme="majorHAnsi" w:cstheme="majorHAnsi"/>
                          <w:color w:val="385623" w:themeColor="accent6" w:themeShade="80"/>
                        </w:rPr>
                        <w:t xml:space="preserve"> verslavingszorg, mensen die vastgelopen zijn in relatie of werk</w:t>
                      </w:r>
                      <w:r>
                        <w:rPr>
                          <w:rFonts w:asciiTheme="majorHAnsi" w:hAnsiTheme="majorHAnsi" w:cstheme="majorHAnsi"/>
                          <w:color w:val="385623" w:themeColor="accent6" w:themeShade="80"/>
                        </w:rPr>
                        <w:t>. Of</w:t>
                      </w:r>
                      <w:r w:rsidR="00A8180E" w:rsidRPr="00BF149B">
                        <w:rPr>
                          <w:rFonts w:asciiTheme="majorHAnsi" w:hAnsiTheme="majorHAnsi" w:cstheme="majorHAnsi"/>
                          <w:color w:val="385623" w:themeColor="accent6" w:themeShade="80"/>
                        </w:rPr>
                        <w:t xml:space="preserve"> interesse </w:t>
                      </w:r>
                      <w:r>
                        <w:rPr>
                          <w:rFonts w:asciiTheme="majorHAnsi" w:hAnsiTheme="majorHAnsi" w:cstheme="majorHAnsi"/>
                          <w:color w:val="385623" w:themeColor="accent6" w:themeShade="80"/>
                        </w:rPr>
                        <w:t xml:space="preserve">hebben </w:t>
                      </w:r>
                      <w:r w:rsidR="00A8180E" w:rsidRPr="00BF149B">
                        <w:rPr>
                          <w:rFonts w:asciiTheme="majorHAnsi" w:hAnsiTheme="majorHAnsi" w:cstheme="majorHAnsi"/>
                          <w:color w:val="385623" w:themeColor="accent6" w:themeShade="80"/>
                        </w:rPr>
                        <w:t>naar gedragspatronen en/of biografisch onderzoek.</w:t>
                      </w:r>
                    </w:p>
                    <w:p w14:paraId="3D35F6F1" w14:textId="77777777" w:rsidR="00A8180E" w:rsidRPr="00BF149B" w:rsidRDefault="00A8180E" w:rsidP="00A8180E">
                      <w:pPr>
                        <w:pStyle w:val="Lijstalinea"/>
                        <w:ind w:left="76"/>
                        <w:rPr>
                          <w:rFonts w:asciiTheme="majorHAnsi" w:hAnsiTheme="majorHAnsi" w:cstheme="majorHAnsi"/>
                          <w:color w:val="385623" w:themeColor="accent6" w:themeShade="80"/>
                        </w:rPr>
                      </w:pPr>
                    </w:p>
                    <w:p w14:paraId="5A4F3DB6" w14:textId="67E192BE" w:rsidR="00A8180E" w:rsidRPr="00BF149B" w:rsidRDefault="00A8180E"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 xml:space="preserve">Start; </w:t>
                      </w:r>
                      <w:r w:rsidR="00F35C0C" w:rsidRPr="00BF149B">
                        <w:rPr>
                          <w:rFonts w:asciiTheme="majorHAnsi" w:hAnsiTheme="majorHAnsi" w:cstheme="majorHAnsi"/>
                          <w:color w:val="385623" w:themeColor="accent6" w:themeShade="80"/>
                        </w:rPr>
                        <w:t xml:space="preserve">zaterdag </w:t>
                      </w:r>
                      <w:r w:rsidR="00D86A95">
                        <w:rPr>
                          <w:rFonts w:asciiTheme="majorHAnsi" w:hAnsiTheme="majorHAnsi" w:cstheme="majorHAnsi"/>
                          <w:color w:val="385623" w:themeColor="accent6" w:themeShade="80"/>
                        </w:rPr>
                        <w:t>3 en 10 Juni</w:t>
                      </w:r>
                      <w:r w:rsidRPr="00BF149B">
                        <w:rPr>
                          <w:rFonts w:asciiTheme="majorHAnsi" w:hAnsiTheme="majorHAnsi" w:cstheme="majorHAnsi"/>
                          <w:color w:val="385623" w:themeColor="accent6" w:themeShade="80"/>
                        </w:rPr>
                        <w:t xml:space="preserve"> 202</w:t>
                      </w:r>
                      <w:r w:rsidR="006549BE">
                        <w:rPr>
                          <w:rFonts w:asciiTheme="majorHAnsi" w:hAnsiTheme="majorHAnsi" w:cstheme="majorHAnsi"/>
                          <w:color w:val="385623" w:themeColor="accent6" w:themeShade="80"/>
                        </w:rPr>
                        <w:t>3</w:t>
                      </w:r>
                      <w:r w:rsidRPr="00BF149B">
                        <w:rPr>
                          <w:rFonts w:asciiTheme="majorHAnsi" w:hAnsiTheme="majorHAnsi" w:cstheme="majorHAnsi"/>
                          <w:color w:val="385623" w:themeColor="accent6" w:themeShade="80"/>
                        </w:rPr>
                        <w:t xml:space="preserve">  te Utrecht, locatie Therapeuticum Utrecht Dekhuyzenstraat 60, 3572 WN UTRECHT</w:t>
                      </w:r>
                    </w:p>
                    <w:p w14:paraId="2CFF57DE" w14:textId="63095B10" w:rsidR="00A8180E" w:rsidRPr="00BF149B" w:rsidRDefault="00313965"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9</w:t>
                      </w:r>
                      <w:r w:rsidR="00A8180E" w:rsidRPr="00BF149B">
                        <w:rPr>
                          <w:rFonts w:asciiTheme="majorHAnsi" w:hAnsiTheme="majorHAnsi" w:cstheme="majorHAnsi"/>
                          <w:color w:val="385623" w:themeColor="accent6" w:themeShade="80"/>
                        </w:rPr>
                        <w:t>.</w:t>
                      </w:r>
                      <w:r>
                        <w:rPr>
                          <w:rFonts w:asciiTheme="majorHAnsi" w:hAnsiTheme="majorHAnsi" w:cstheme="majorHAnsi"/>
                          <w:color w:val="385623" w:themeColor="accent6" w:themeShade="80"/>
                        </w:rPr>
                        <w:t>3</w:t>
                      </w:r>
                      <w:r w:rsidR="00A8180E" w:rsidRPr="00BF149B">
                        <w:rPr>
                          <w:rFonts w:asciiTheme="majorHAnsi" w:hAnsiTheme="majorHAnsi" w:cstheme="majorHAnsi"/>
                          <w:color w:val="385623" w:themeColor="accent6" w:themeShade="80"/>
                        </w:rPr>
                        <w:t xml:space="preserve">0 uur inloop met koffie of thee, </w:t>
                      </w:r>
                      <w:r w:rsidR="00F35C0C" w:rsidRPr="00BF149B">
                        <w:rPr>
                          <w:rFonts w:asciiTheme="majorHAnsi" w:hAnsiTheme="majorHAnsi" w:cstheme="majorHAnsi"/>
                          <w:color w:val="385623" w:themeColor="accent6" w:themeShade="80"/>
                        </w:rPr>
                        <w:t>10</w:t>
                      </w:r>
                      <w:r w:rsidR="00A8180E" w:rsidRPr="00BF149B">
                        <w:rPr>
                          <w:rFonts w:asciiTheme="majorHAnsi" w:hAnsiTheme="majorHAnsi" w:cstheme="majorHAnsi"/>
                          <w:color w:val="385623" w:themeColor="accent6" w:themeShade="80"/>
                        </w:rPr>
                        <w:t>.</w:t>
                      </w:r>
                      <w:r>
                        <w:rPr>
                          <w:rFonts w:asciiTheme="majorHAnsi" w:hAnsiTheme="majorHAnsi" w:cstheme="majorHAnsi"/>
                          <w:color w:val="385623" w:themeColor="accent6" w:themeShade="80"/>
                        </w:rPr>
                        <w:t>0</w:t>
                      </w:r>
                      <w:r w:rsidR="00A8180E" w:rsidRPr="00BF149B">
                        <w:rPr>
                          <w:rFonts w:asciiTheme="majorHAnsi" w:hAnsiTheme="majorHAnsi" w:cstheme="majorHAnsi"/>
                          <w:color w:val="385623" w:themeColor="accent6" w:themeShade="80"/>
                        </w:rPr>
                        <w:t>0 uur start de nascholing tot 17.00 uur.</w:t>
                      </w:r>
                    </w:p>
                    <w:p w14:paraId="5ADAB6F0" w14:textId="29DDA99B" w:rsidR="00A8180E" w:rsidRPr="00BF149B" w:rsidRDefault="00A8180E"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 xml:space="preserve">Kosten: € </w:t>
                      </w:r>
                      <w:r w:rsidR="00D86A95">
                        <w:rPr>
                          <w:rFonts w:asciiTheme="majorHAnsi" w:hAnsiTheme="majorHAnsi" w:cstheme="majorHAnsi"/>
                          <w:color w:val="385623" w:themeColor="accent6" w:themeShade="80"/>
                        </w:rPr>
                        <w:t>30</w:t>
                      </w:r>
                      <w:r w:rsidR="006549BE">
                        <w:rPr>
                          <w:rFonts w:asciiTheme="majorHAnsi" w:hAnsiTheme="majorHAnsi" w:cstheme="majorHAnsi"/>
                          <w:color w:val="385623" w:themeColor="accent6" w:themeShade="80"/>
                        </w:rPr>
                        <w:t>0</w:t>
                      </w:r>
                      <w:r w:rsidRPr="00BF149B">
                        <w:rPr>
                          <w:rFonts w:asciiTheme="majorHAnsi" w:hAnsiTheme="majorHAnsi" w:cstheme="majorHAnsi"/>
                          <w:color w:val="385623" w:themeColor="accent6" w:themeShade="80"/>
                        </w:rPr>
                        <w:t xml:space="preserve">,00 p.p.  incl. materiaal, max. </w:t>
                      </w:r>
                      <w:r w:rsidR="0074315A" w:rsidRPr="00BF149B">
                        <w:rPr>
                          <w:rFonts w:asciiTheme="majorHAnsi" w:hAnsiTheme="majorHAnsi" w:cstheme="majorHAnsi"/>
                          <w:color w:val="385623" w:themeColor="accent6" w:themeShade="80"/>
                        </w:rPr>
                        <w:t>6</w:t>
                      </w:r>
                      <w:r w:rsidRPr="00BF149B">
                        <w:rPr>
                          <w:rFonts w:asciiTheme="majorHAnsi" w:hAnsiTheme="majorHAnsi" w:cstheme="majorHAnsi"/>
                          <w:color w:val="385623" w:themeColor="accent6" w:themeShade="80"/>
                        </w:rPr>
                        <w:t>/</w:t>
                      </w:r>
                      <w:r w:rsidR="0074315A" w:rsidRPr="00BF149B">
                        <w:rPr>
                          <w:rFonts w:asciiTheme="majorHAnsi" w:hAnsiTheme="majorHAnsi" w:cstheme="majorHAnsi"/>
                          <w:color w:val="385623" w:themeColor="accent6" w:themeShade="80"/>
                        </w:rPr>
                        <w:t>7</w:t>
                      </w:r>
                      <w:r w:rsidRPr="00BF149B">
                        <w:rPr>
                          <w:rFonts w:asciiTheme="majorHAnsi" w:hAnsiTheme="majorHAnsi" w:cstheme="majorHAnsi"/>
                          <w:color w:val="385623" w:themeColor="accent6" w:themeShade="80"/>
                        </w:rPr>
                        <w:t xml:space="preserve"> personen.</w:t>
                      </w:r>
                    </w:p>
                    <w:p w14:paraId="13A9067B" w14:textId="4DCB249F" w:rsidR="00A8180E" w:rsidRPr="00BF149B" w:rsidRDefault="003D5918"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 xml:space="preserve">12 </w:t>
                      </w:r>
                      <w:r w:rsidR="001372FE">
                        <w:rPr>
                          <w:rFonts w:asciiTheme="majorHAnsi" w:hAnsiTheme="majorHAnsi" w:cstheme="majorHAnsi"/>
                          <w:color w:val="385623" w:themeColor="accent6" w:themeShade="80"/>
                        </w:rPr>
                        <w:t>AG</w:t>
                      </w:r>
                      <w:r>
                        <w:rPr>
                          <w:rFonts w:asciiTheme="majorHAnsi" w:hAnsiTheme="majorHAnsi" w:cstheme="majorHAnsi"/>
                          <w:color w:val="385623" w:themeColor="accent6" w:themeShade="80"/>
                        </w:rPr>
                        <w:t xml:space="preserve">  pun</w:t>
                      </w:r>
                      <w:r w:rsidR="00A8180E" w:rsidRPr="00BF149B">
                        <w:rPr>
                          <w:rFonts w:asciiTheme="majorHAnsi" w:hAnsiTheme="majorHAnsi" w:cstheme="majorHAnsi"/>
                          <w:color w:val="385623" w:themeColor="accent6" w:themeShade="80"/>
                        </w:rPr>
                        <w:t>ten</w:t>
                      </w:r>
                      <w:r w:rsidR="00900801" w:rsidRPr="00BF149B">
                        <w:rPr>
                          <w:rFonts w:asciiTheme="majorHAnsi" w:hAnsiTheme="majorHAnsi" w:cstheme="majorHAnsi"/>
                          <w:color w:val="385623" w:themeColor="accent6" w:themeShade="80"/>
                        </w:rPr>
                        <w:t xml:space="preserve"> </w:t>
                      </w:r>
                    </w:p>
                    <w:p w14:paraId="43DC319D" w14:textId="77777777" w:rsidR="00313965" w:rsidRDefault="00F477B0"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Voor meer informatie:</w:t>
                      </w:r>
                    </w:p>
                    <w:p w14:paraId="6555EC81" w14:textId="793D5759" w:rsidR="00313965" w:rsidRDefault="00313965" w:rsidP="00A8180E">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Josée Niekus</w:t>
                      </w:r>
                      <w:r w:rsidR="00F15902">
                        <w:rPr>
                          <w:rFonts w:asciiTheme="majorHAnsi" w:hAnsiTheme="majorHAnsi" w:cstheme="majorHAnsi"/>
                          <w:color w:val="385623" w:themeColor="accent6" w:themeShade="80"/>
                        </w:rPr>
                        <w:t>/ j.niekus@kpnplanet.nl</w:t>
                      </w:r>
                    </w:p>
                    <w:p w14:paraId="46E319A0" w14:textId="2C5EF6EB" w:rsidR="00F477B0" w:rsidRPr="00BF149B" w:rsidRDefault="00F477B0" w:rsidP="00A8180E">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Tel. 0622927119</w:t>
                      </w:r>
                    </w:p>
                    <w:p w14:paraId="566A68BC" w14:textId="77777777" w:rsidR="00A8180E" w:rsidRPr="00146930" w:rsidRDefault="00A8180E" w:rsidP="00A8180E">
                      <w:pPr>
                        <w:rPr>
                          <w:sz w:val="24"/>
                          <w:szCs w:val="24"/>
                        </w:rPr>
                      </w:pPr>
                    </w:p>
                  </w:txbxContent>
                </v:textbox>
                <w10:wrap type="square" anchorx="margin"/>
              </v:shape>
            </w:pict>
          </mc:Fallback>
        </mc:AlternateContent>
      </w:r>
    </w:p>
    <w:sectPr w:rsidR="00126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B4"/>
    <w:rsid w:val="00126124"/>
    <w:rsid w:val="001372FE"/>
    <w:rsid w:val="00155394"/>
    <w:rsid w:val="00192D70"/>
    <w:rsid w:val="001E35C1"/>
    <w:rsid w:val="00313965"/>
    <w:rsid w:val="003147FD"/>
    <w:rsid w:val="003262A8"/>
    <w:rsid w:val="003438CF"/>
    <w:rsid w:val="003907D6"/>
    <w:rsid w:val="003D5918"/>
    <w:rsid w:val="005F72C3"/>
    <w:rsid w:val="00626318"/>
    <w:rsid w:val="00652240"/>
    <w:rsid w:val="006549BE"/>
    <w:rsid w:val="0074315A"/>
    <w:rsid w:val="0083437B"/>
    <w:rsid w:val="00900801"/>
    <w:rsid w:val="00A8180E"/>
    <w:rsid w:val="00AF256F"/>
    <w:rsid w:val="00AF5891"/>
    <w:rsid w:val="00BF149B"/>
    <w:rsid w:val="00D86A95"/>
    <w:rsid w:val="00DD069C"/>
    <w:rsid w:val="00EA6FB4"/>
    <w:rsid w:val="00F15902"/>
    <w:rsid w:val="00F35C0C"/>
    <w:rsid w:val="00F468A9"/>
    <w:rsid w:val="00F47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5C4D"/>
  <w15:chartTrackingRefBased/>
  <w15:docId w15:val="{EBC4347C-3C0C-4EF2-8D39-B20E284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18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180E"/>
    <w:pPr>
      <w:spacing w:after="200" w:line="276" w:lineRule="auto"/>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unhideWhenUsed/>
    <w:rsid w:val="00F35C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Niekus</dc:creator>
  <cp:keywords/>
  <dc:description/>
  <cp:lastModifiedBy>Josee Niekus</cp:lastModifiedBy>
  <cp:revision>3</cp:revision>
  <cp:lastPrinted>2022-06-13T07:10:00Z</cp:lastPrinted>
  <dcterms:created xsi:type="dcterms:W3CDTF">2023-03-16T07:33:00Z</dcterms:created>
  <dcterms:modified xsi:type="dcterms:W3CDTF">2023-03-16T07:34:00Z</dcterms:modified>
</cp:coreProperties>
</file>